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4AD5" w14:textId="64C3A7CD" w:rsidR="00467CD6" w:rsidRDefault="00467CD6" w:rsidP="00467CD6">
      <w:pPr>
        <w:rPr>
          <w:rFonts w:ascii="Arial" w:hAnsi="Arial" w:cs="Arial"/>
          <w:b/>
          <w:bCs/>
          <w:sz w:val="20"/>
          <w:szCs w:val="20"/>
          <w:u w:val="single"/>
        </w:rPr>
      </w:pPr>
      <w:r>
        <w:rPr>
          <w:rFonts w:ascii="Arial" w:hAnsi="Arial" w:cs="Arial"/>
          <w:b/>
          <w:bCs/>
          <w:sz w:val="20"/>
          <w:szCs w:val="20"/>
          <w:u w:val="single"/>
        </w:rPr>
        <w:t>This document expands on the Tabard Rugby Football Club Constitution (Rules of the Club)</w:t>
      </w:r>
    </w:p>
    <w:p w14:paraId="5A150B9F" w14:textId="77777777" w:rsidR="00467CD6" w:rsidRDefault="00467CD6" w:rsidP="00467CD6">
      <w:pPr>
        <w:rPr>
          <w:rFonts w:ascii="Arial" w:hAnsi="Arial" w:cs="Arial"/>
          <w:b/>
          <w:bCs/>
          <w:sz w:val="20"/>
          <w:szCs w:val="20"/>
          <w:u w:val="single"/>
        </w:rPr>
      </w:pPr>
    </w:p>
    <w:p w14:paraId="2A712585" w14:textId="032CE1BC" w:rsidR="00467CD6" w:rsidRDefault="00467CD6" w:rsidP="00467CD6">
      <w:pPr>
        <w:rPr>
          <w:rFonts w:ascii="Arial" w:hAnsi="Arial" w:cs="Arial"/>
          <w:b/>
          <w:bCs/>
          <w:sz w:val="20"/>
          <w:szCs w:val="20"/>
          <w:u w:val="single"/>
        </w:rPr>
      </w:pPr>
      <w:r>
        <w:rPr>
          <w:rFonts w:ascii="Arial" w:hAnsi="Arial" w:cs="Arial"/>
          <w:b/>
          <w:bCs/>
          <w:sz w:val="20"/>
          <w:szCs w:val="20"/>
          <w:u w:val="single"/>
        </w:rPr>
        <w:t>Equity Policy Statement</w:t>
      </w:r>
    </w:p>
    <w:p w14:paraId="6BDC90C8" w14:textId="07AB3E4D" w:rsidR="00EC4914" w:rsidRDefault="00EC4914" w:rsidP="00467CD6">
      <w:pPr>
        <w:rPr>
          <w:rFonts w:ascii="Arial" w:hAnsi="Arial" w:cs="Arial"/>
          <w:b/>
          <w:bCs/>
          <w:sz w:val="20"/>
          <w:szCs w:val="20"/>
          <w:u w:val="single"/>
        </w:rPr>
      </w:pPr>
    </w:p>
    <w:p w14:paraId="6C4A6C80" w14:textId="0292618F" w:rsidR="00EC4914" w:rsidRDefault="00EC4914" w:rsidP="00EC4914">
      <w:pPr>
        <w:rPr>
          <w:rFonts w:ascii="Arial" w:hAnsi="Arial" w:cs="Arial"/>
          <w:sz w:val="20"/>
          <w:szCs w:val="20"/>
        </w:rPr>
      </w:pPr>
      <w:r>
        <w:rPr>
          <w:rFonts w:ascii="Arial" w:hAnsi="Arial" w:cs="Arial"/>
          <w:sz w:val="20"/>
          <w:szCs w:val="20"/>
        </w:rPr>
        <w:t xml:space="preserve">Tabard RFC </w:t>
      </w:r>
      <w:r w:rsidR="00EA29CB">
        <w:rPr>
          <w:rFonts w:ascii="Arial" w:hAnsi="Arial" w:cs="Arial"/>
          <w:sz w:val="20"/>
          <w:szCs w:val="20"/>
        </w:rPr>
        <w:t>recognises</w:t>
      </w:r>
      <w:r>
        <w:rPr>
          <w:rFonts w:ascii="Arial" w:hAnsi="Arial" w:cs="Arial"/>
          <w:sz w:val="20"/>
          <w:szCs w:val="20"/>
        </w:rPr>
        <w:t xml:space="preserve"> the importance of affording equity, equal opportunity and fair treatment to all present and potential employees and members</w:t>
      </w:r>
      <w:r w:rsidR="008535D7">
        <w:rPr>
          <w:rFonts w:ascii="Arial" w:hAnsi="Arial" w:cs="Arial"/>
          <w:sz w:val="20"/>
          <w:szCs w:val="20"/>
        </w:rPr>
        <w:t>.</w:t>
      </w:r>
    </w:p>
    <w:p w14:paraId="122ABC24" w14:textId="77777777" w:rsidR="00EC4914" w:rsidRDefault="00EC4914" w:rsidP="00EC4914">
      <w:pPr>
        <w:rPr>
          <w:rFonts w:ascii="Arial" w:hAnsi="Arial" w:cs="Arial"/>
          <w:sz w:val="20"/>
          <w:szCs w:val="20"/>
        </w:rPr>
      </w:pPr>
    </w:p>
    <w:p w14:paraId="3EEC3331" w14:textId="0E6D4CDF" w:rsidR="00EC4914" w:rsidRPr="00CE4718" w:rsidRDefault="00EC4914" w:rsidP="00EC4914">
      <w:pPr>
        <w:rPr>
          <w:rFonts w:ascii="Arial" w:hAnsi="Arial" w:cs="Arial"/>
          <w:sz w:val="20"/>
          <w:szCs w:val="20"/>
          <w:u w:val="single"/>
        </w:rPr>
      </w:pPr>
      <w:r w:rsidRPr="00CE4718">
        <w:rPr>
          <w:rFonts w:ascii="Arial" w:hAnsi="Arial" w:cs="Arial"/>
          <w:sz w:val="20"/>
          <w:szCs w:val="20"/>
          <w:u w:val="single"/>
        </w:rPr>
        <w:t>Equity Policy Objectives</w:t>
      </w:r>
    </w:p>
    <w:p w14:paraId="0674C1A3" w14:textId="77777777" w:rsidR="00EC4914" w:rsidRDefault="00EC4914" w:rsidP="00EC4914">
      <w:pPr>
        <w:rPr>
          <w:rFonts w:ascii="Arial" w:hAnsi="Arial" w:cs="Arial"/>
          <w:sz w:val="20"/>
          <w:szCs w:val="20"/>
        </w:rPr>
      </w:pPr>
    </w:p>
    <w:p w14:paraId="48352DBB" w14:textId="77777777" w:rsidR="00EC4914" w:rsidRDefault="00EC4914" w:rsidP="00EC4914">
      <w:pPr>
        <w:rPr>
          <w:rFonts w:ascii="Arial" w:hAnsi="Arial" w:cs="Arial"/>
          <w:sz w:val="20"/>
          <w:szCs w:val="20"/>
        </w:rPr>
      </w:pPr>
      <w:r>
        <w:rPr>
          <w:rFonts w:ascii="Arial" w:hAnsi="Arial" w:cs="Arial"/>
          <w:sz w:val="20"/>
          <w:szCs w:val="20"/>
        </w:rPr>
        <w:t>The Tabard RFC Equity Policy has the following objectives:</w:t>
      </w:r>
    </w:p>
    <w:p w14:paraId="3B283C85" w14:textId="77777777" w:rsidR="00EC4914" w:rsidRDefault="00EC4914" w:rsidP="00EC4914">
      <w:pPr>
        <w:rPr>
          <w:rFonts w:ascii="Arial" w:hAnsi="Arial" w:cs="Arial"/>
          <w:sz w:val="20"/>
          <w:szCs w:val="20"/>
        </w:rPr>
      </w:pPr>
    </w:p>
    <w:p w14:paraId="287B8F83" w14:textId="2D4FB52A" w:rsidR="00EC4914" w:rsidRPr="00CE4718" w:rsidRDefault="00EC4914" w:rsidP="00CE4718">
      <w:pPr>
        <w:pStyle w:val="ListParagraph"/>
        <w:numPr>
          <w:ilvl w:val="0"/>
          <w:numId w:val="1"/>
        </w:numPr>
        <w:rPr>
          <w:rFonts w:ascii="Arial" w:hAnsi="Arial" w:cs="Arial"/>
          <w:sz w:val="20"/>
          <w:szCs w:val="20"/>
        </w:rPr>
      </w:pPr>
      <w:r w:rsidRPr="00CE4718">
        <w:rPr>
          <w:rFonts w:ascii="Arial" w:hAnsi="Arial" w:cs="Arial"/>
          <w:sz w:val="20"/>
          <w:szCs w:val="20"/>
        </w:rPr>
        <w:t>We aim to ensure that all people, irrespective of their age, gender, race, religion, ethnic origin, creed, colour, nationality, social status or sexual orientation, have a genuine and equal opportunity to participate in rugby union at all levels and in all roles.   This includes participation as a beginner or elite performer, as a coach, official, referee, manager, administrator, Director or spectator.</w:t>
      </w:r>
    </w:p>
    <w:p w14:paraId="3B974E59" w14:textId="77777777" w:rsidR="00EC4914" w:rsidRDefault="00EC4914" w:rsidP="00EC4914">
      <w:pPr>
        <w:rPr>
          <w:rFonts w:ascii="Arial" w:hAnsi="Arial" w:cs="Arial"/>
          <w:sz w:val="20"/>
          <w:szCs w:val="20"/>
        </w:rPr>
      </w:pPr>
    </w:p>
    <w:p w14:paraId="736397FE" w14:textId="4ECAF07F" w:rsidR="00EC4914" w:rsidRPr="00CE4718" w:rsidRDefault="00EC4914" w:rsidP="00CE4718">
      <w:pPr>
        <w:pStyle w:val="ListParagraph"/>
        <w:numPr>
          <w:ilvl w:val="0"/>
          <w:numId w:val="1"/>
        </w:numPr>
        <w:rPr>
          <w:rFonts w:ascii="Arial" w:hAnsi="Arial" w:cs="Arial"/>
          <w:sz w:val="20"/>
          <w:szCs w:val="20"/>
        </w:rPr>
      </w:pPr>
      <w:r w:rsidRPr="00CE4718">
        <w:rPr>
          <w:rFonts w:ascii="Arial" w:hAnsi="Arial" w:cs="Arial"/>
          <w:sz w:val="20"/>
          <w:szCs w:val="20"/>
        </w:rPr>
        <w:t xml:space="preserve">In our relationship with members, employees and, in our provision of services, it is the aim that we, Tabard Rugby Club, do not disadvantage any individual by imposing any conditions or requirements which cannot be justified.   </w:t>
      </w:r>
    </w:p>
    <w:p w14:paraId="0455F779" w14:textId="77777777" w:rsidR="00EC4914" w:rsidRDefault="00EC4914" w:rsidP="00EC4914">
      <w:pPr>
        <w:rPr>
          <w:rFonts w:ascii="Arial" w:hAnsi="Arial" w:cs="Arial"/>
          <w:sz w:val="20"/>
          <w:szCs w:val="20"/>
        </w:rPr>
      </w:pPr>
    </w:p>
    <w:p w14:paraId="04A197FA" w14:textId="7CB237DB" w:rsidR="00EC4914" w:rsidRPr="00CE4718" w:rsidRDefault="00EC4914" w:rsidP="00CE4718">
      <w:pPr>
        <w:pStyle w:val="ListParagraph"/>
        <w:numPr>
          <w:ilvl w:val="0"/>
          <w:numId w:val="1"/>
        </w:numPr>
        <w:rPr>
          <w:rFonts w:ascii="Arial" w:hAnsi="Arial" w:cs="Arial"/>
          <w:sz w:val="20"/>
          <w:szCs w:val="20"/>
        </w:rPr>
      </w:pPr>
      <w:r w:rsidRPr="00CE4718">
        <w:rPr>
          <w:rFonts w:ascii="Arial" w:hAnsi="Arial" w:cs="Arial"/>
          <w:sz w:val="20"/>
          <w:szCs w:val="20"/>
        </w:rPr>
        <w:t>To adopt a planned approach to eliminate perceived barriers which either cause direct discrimination or indirect discrimination.   Direct discrimination is defined as treating a person less favourably than others in the same or similar circumstances.   Indirect discrimination occurs when a requirement or condition that is applied, whether intentional or not, adversely affects a considerably larger proportion of people</w:t>
      </w:r>
      <w:r w:rsidR="008535D7" w:rsidRPr="00CE4718">
        <w:rPr>
          <w:rFonts w:ascii="Arial" w:hAnsi="Arial" w:cs="Arial"/>
          <w:sz w:val="20"/>
          <w:szCs w:val="20"/>
        </w:rPr>
        <w:t>.</w:t>
      </w:r>
    </w:p>
    <w:p w14:paraId="11A68F23" w14:textId="0F84D92E" w:rsidR="00EC4914" w:rsidRDefault="00EC4914" w:rsidP="00EC4914">
      <w:pPr>
        <w:rPr>
          <w:rFonts w:ascii="Arial" w:hAnsi="Arial" w:cs="Arial"/>
          <w:sz w:val="20"/>
          <w:szCs w:val="20"/>
        </w:rPr>
      </w:pPr>
    </w:p>
    <w:p w14:paraId="2BD6FDA2" w14:textId="526F1077" w:rsidR="00EC4914" w:rsidRPr="00CE4718" w:rsidRDefault="00EC4914" w:rsidP="00CE4718">
      <w:pPr>
        <w:pStyle w:val="ListParagraph"/>
        <w:numPr>
          <w:ilvl w:val="0"/>
          <w:numId w:val="1"/>
        </w:numPr>
        <w:rPr>
          <w:rFonts w:ascii="Arial" w:hAnsi="Arial" w:cs="Arial"/>
          <w:sz w:val="20"/>
          <w:szCs w:val="20"/>
        </w:rPr>
      </w:pPr>
      <w:r w:rsidRPr="00CE4718">
        <w:rPr>
          <w:rFonts w:ascii="Arial" w:hAnsi="Arial" w:cs="Arial"/>
          <w:sz w:val="20"/>
          <w:szCs w:val="20"/>
        </w:rPr>
        <w:t>We will ensure that all those who volunteer or work for the club will receive fair and equitable treatment.</w:t>
      </w:r>
    </w:p>
    <w:p w14:paraId="4F81BAE8" w14:textId="77777777" w:rsidR="00EC4914" w:rsidRDefault="00EC4914" w:rsidP="00467CD6">
      <w:pPr>
        <w:rPr>
          <w:rFonts w:ascii="Arial" w:hAnsi="Arial" w:cs="Arial"/>
          <w:b/>
          <w:bCs/>
          <w:sz w:val="20"/>
          <w:szCs w:val="20"/>
          <w:u w:val="single"/>
        </w:rPr>
      </w:pPr>
    </w:p>
    <w:p w14:paraId="15707BBA" w14:textId="06330ACB" w:rsidR="00467CD6" w:rsidRDefault="00467CD6" w:rsidP="00467CD6">
      <w:pPr>
        <w:rPr>
          <w:rFonts w:ascii="Arial" w:hAnsi="Arial" w:cs="Arial"/>
          <w:sz w:val="20"/>
          <w:szCs w:val="20"/>
        </w:rPr>
      </w:pPr>
      <w:r>
        <w:rPr>
          <w:rFonts w:ascii="Arial" w:hAnsi="Arial" w:cs="Arial"/>
          <w:sz w:val="20"/>
          <w:szCs w:val="20"/>
        </w:rPr>
        <w:t>NB.   Tabard RFC reserves the right to limit competitions to persons of specific age, gender or disability where this is necessary to ensure equitable, safe and equal competition.</w:t>
      </w:r>
    </w:p>
    <w:p w14:paraId="1747414D" w14:textId="77777777" w:rsidR="00467CD6" w:rsidRDefault="00467CD6" w:rsidP="00467CD6">
      <w:pPr>
        <w:rPr>
          <w:rFonts w:ascii="Arial" w:hAnsi="Arial" w:cs="Arial"/>
          <w:sz w:val="20"/>
          <w:szCs w:val="20"/>
        </w:rPr>
      </w:pPr>
    </w:p>
    <w:p w14:paraId="23A0D954" w14:textId="3D84EA6E" w:rsidR="00467CD6" w:rsidRDefault="00467CD6" w:rsidP="00467CD6">
      <w:pPr>
        <w:rPr>
          <w:rFonts w:ascii="Arial" w:hAnsi="Arial" w:cs="Arial"/>
          <w:sz w:val="20"/>
          <w:szCs w:val="20"/>
        </w:rPr>
      </w:pPr>
      <w:r>
        <w:rPr>
          <w:rFonts w:ascii="Arial" w:hAnsi="Arial" w:cs="Arial"/>
          <w:sz w:val="20"/>
          <w:szCs w:val="20"/>
        </w:rPr>
        <w:t>Tabard RFC reserve the right to discipline any of its members or employees who practice any form of discrimination as noted above.</w:t>
      </w:r>
    </w:p>
    <w:p w14:paraId="125BE3D4" w14:textId="0565F0D1" w:rsidR="008535D7" w:rsidRDefault="008535D7" w:rsidP="00467CD6">
      <w:pPr>
        <w:rPr>
          <w:rFonts w:ascii="Arial" w:hAnsi="Arial" w:cs="Arial"/>
          <w:sz w:val="20"/>
          <w:szCs w:val="20"/>
        </w:rPr>
      </w:pPr>
    </w:p>
    <w:p w14:paraId="3FD8F2D7" w14:textId="77777777" w:rsidR="00EA29CB" w:rsidRDefault="008535D7" w:rsidP="00467CD6">
      <w:pPr>
        <w:rPr>
          <w:rFonts w:ascii="Arial" w:hAnsi="Arial" w:cs="Arial"/>
          <w:sz w:val="20"/>
          <w:szCs w:val="20"/>
        </w:rPr>
      </w:pPr>
      <w:r>
        <w:rPr>
          <w:rFonts w:ascii="Arial" w:hAnsi="Arial" w:cs="Arial"/>
          <w:sz w:val="20"/>
          <w:szCs w:val="20"/>
        </w:rPr>
        <w:t>Where younger members are concerned</w:t>
      </w:r>
      <w:r w:rsidR="00CE4718">
        <w:rPr>
          <w:rFonts w:ascii="Arial" w:hAnsi="Arial" w:cs="Arial"/>
          <w:sz w:val="20"/>
          <w:szCs w:val="20"/>
        </w:rPr>
        <w:t>,</w:t>
      </w:r>
      <w:r>
        <w:rPr>
          <w:rFonts w:ascii="Arial" w:hAnsi="Arial" w:cs="Arial"/>
          <w:sz w:val="20"/>
          <w:szCs w:val="20"/>
        </w:rPr>
        <w:t xml:space="preserve"> Tabard RFC will be especially vigilant</w:t>
      </w:r>
      <w:r w:rsidR="00CE4718">
        <w:rPr>
          <w:rFonts w:ascii="Arial" w:hAnsi="Arial" w:cs="Arial"/>
          <w:sz w:val="20"/>
          <w:szCs w:val="20"/>
        </w:rPr>
        <w:t>,</w:t>
      </w:r>
      <w:r>
        <w:rPr>
          <w:rFonts w:ascii="Arial" w:hAnsi="Arial" w:cs="Arial"/>
          <w:sz w:val="20"/>
          <w:szCs w:val="20"/>
        </w:rPr>
        <w:t xml:space="preserve"> as outlined in the </w:t>
      </w:r>
      <w:r w:rsidR="00CE4718">
        <w:rPr>
          <w:rFonts w:ascii="Arial" w:hAnsi="Arial" w:cs="Arial"/>
          <w:sz w:val="20"/>
          <w:szCs w:val="20"/>
        </w:rPr>
        <w:t xml:space="preserve">separate </w:t>
      </w:r>
      <w:r w:rsidRPr="00CE4718">
        <w:rPr>
          <w:rFonts w:ascii="Arial" w:hAnsi="Arial" w:cs="Arial"/>
          <w:b/>
          <w:sz w:val="20"/>
          <w:szCs w:val="20"/>
        </w:rPr>
        <w:t>Club Safeguarding Policy</w:t>
      </w:r>
      <w:r>
        <w:rPr>
          <w:rFonts w:ascii="Arial" w:hAnsi="Arial" w:cs="Arial"/>
          <w:sz w:val="20"/>
          <w:szCs w:val="20"/>
        </w:rPr>
        <w:t>.</w:t>
      </w:r>
    </w:p>
    <w:p w14:paraId="33702B99" w14:textId="72E7C0B6" w:rsidR="00126A93" w:rsidRDefault="00EA29CB" w:rsidP="00467CD6">
      <w:pPr>
        <w:rPr>
          <w:rFonts w:ascii="Arial" w:hAnsi="Arial" w:cs="Arial"/>
          <w:sz w:val="20"/>
          <w:szCs w:val="20"/>
        </w:rPr>
      </w:pPr>
      <w:r>
        <w:rPr>
          <w:noProof/>
        </w:rPr>
        <w:drawing>
          <wp:anchor distT="0" distB="0" distL="114300" distR="114300" simplePos="0" relativeHeight="251659264" behindDoc="0" locked="0" layoutInCell="1" allowOverlap="1" wp14:anchorId="344BC474" wp14:editId="2AD077E7">
            <wp:simplePos x="0" y="0"/>
            <wp:positionH relativeFrom="column">
              <wp:posOffset>0</wp:posOffset>
            </wp:positionH>
            <wp:positionV relativeFrom="paragraph">
              <wp:posOffset>142240</wp:posOffset>
            </wp:positionV>
            <wp:extent cx="1770380" cy="873760"/>
            <wp:effectExtent l="0" t="0" r="0" b="2540"/>
            <wp:wrapTopAndBottom/>
            <wp:docPr id="307552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52986" name=""/>
                    <pic:cNvPicPr/>
                  </pic:nvPicPr>
                  <pic:blipFill>
                    <a:blip r:embed="rId8"/>
                    <a:stretch>
                      <a:fillRect/>
                    </a:stretch>
                  </pic:blipFill>
                  <pic:spPr>
                    <a:xfrm>
                      <a:off x="0" y="0"/>
                      <a:ext cx="1770380" cy="873760"/>
                    </a:xfrm>
                    <a:prstGeom prst="rect">
                      <a:avLst/>
                    </a:prstGeom>
                  </pic:spPr>
                </pic:pic>
              </a:graphicData>
            </a:graphic>
            <wp14:sizeRelH relativeFrom="margin">
              <wp14:pctWidth>0</wp14:pctWidth>
            </wp14:sizeRelH>
            <wp14:sizeRelV relativeFrom="margin">
              <wp14:pctHeight>0</wp14:pctHeight>
            </wp14:sizeRelV>
          </wp:anchor>
        </w:drawing>
      </w:r>
    </w:p>
    <w:p w14:paraId="17F419F6" w14:textId="0A94AAF1" w:rsidR="00126A93" w:rsidRDefault="00126A93" w:rsidP="00467CD6">
      <w:pPr>
        <w:rPr>
          <w:rFonts w:ascii="Arial" w:hAnsi="Arial" w:cs="Arial"/>
          <w:sz w:val="20"/>
          <w:szCs w:val="20"/>
        </w:rPr>
      </w:pPr>
    </w:p>
    <w:p w14:paraId="4B46C2F8" w14:textId="77777777" w:rsidR="00CD0607" w:rsidRDefault="00CD0607" w:rsidP="00467CD6">
      <w:pPr>
        <w:rPr>
          <w:rFonts w:ascii="Arial" w:hAnsi="Arial" w:cs="Arial"/>
          <w:sz w:val="20"/>
          <w:szCs w:val="20"/>
        </w:rPr>
      </w:pPr>
      <w:r>
        <w:rPr>
          <w:rFonts w:ascii="Arial" w:hAnsi="Arial" w:cs="Arial"/>
          <w:sz w:val="20"/>
          <w:szCs w:val="20"/>
        </w:rPr>
        <w:t xml:space="preserve">Mark Richardson </w:t>
      </w:r>
    </w:p>
    <w:p w14:paraId="046E985A" w14:textId="26740093" w:rsidR="00126A93" w:rsidRDefault="00CD0607" w:rsidP="00467CD6">
      <w:pPr>
        <w:rPr>
          <w:rFonts w:ascii="Arial" w:hAnsi="Arial" w:cs="Arial"/>
          <w:sz w:val="20"/>
          <w:szCs w:val="20"/>
        </w:rPr>
      </w:pPr>
      <w:r>
        <w:rPr>
          <w:rFonts w:ascii="Arial" w:hAnsi="Arial" w:cs="Arial"/>
          <w:sz w:val="20"/>
          <w:szCs w:val="20"/>
        </w:rPr>
        <w:t>19</w:t>
      </w:r>
      <w:r w:rsidRPr="00CD0607">
        <w:rPr>
          <w:rFonts w:ascii="Arial" w:hAnsi="Arial" w:cs="Arial"/>
          <w:sz w:val="20"/>
          <w:szCs w:val="20"/>
          <w:vertAlign w:val="superscript"/>
        </w:rPr>
        <w:t>th</w:t>
      </w:r>
      <w:r>
        <w:rPr>
          <w:rFonts w:ascii="Arial" w:hAnsi="Arial" w:cs="Arial"/>
          <w:sz w:val="20"/>
          <w:szCs w:val="20"/>
        </w:rPr>
        <w:t xml:space="preserve"> May 2026</w:t>
      </w:r>
    </w:p>
    <w:p w14:paraId="10E5F0AA" w14:textId="5F0C972F" w:rsidR="00B73273" w:rsidRDefault="00B73273" w:rsidP="00467CD6">
      <w:pPr>
        <w:rPr>
          <w:rFonts w:ascii="Arial" w:hAnsi="Arial" w:cs="Arial"/>
          <w:sz w:val="20"/>
          <w:szCs w:val="20"/>
        </w:rPr>
      </w:pPr>
      <w:r>
        <w:rPr>
          <w:rFonts w:ascii="Arial" w:hAnsi="Arial" w:cs="Arial"/>
          <w:sz w:val="20"/>
          <w:szCs w:val="20"/>
        </w:rPr>
        <w:t xml:space="preserve">                                  (To be reviewed on 19</w:t>
      </w:r>
      <w:r w:rsidRPr="00B73273">
        <w:rPr>
          <w:rFonts w:ascii="Arial" w:hAnsi="Arial" w:cs="Arial"/>
          <w:sz w:val="20"/>
          <w:szCs w:val="20"/>
          <w:vertAlign w:val="superscript"/>
        </w:rPr>
        <w:t>th</w:t>
      </w:r>
      <w:r>
        <w:rPr>
          <w:rFonts w:ascii="Arial" w:hAnsi="Arial" w:cs="Arial"/>
          <w:sz w:val="20"/>
          <w:szCs w:val="20"/>
        </w:rPr>
        <w:t xml:space="preserve"> May 202</w:t>
      </w:r>
      <w:r w:rsidR="0092763D">
        <w:rPr>
          <w:rFonts w:ascii="Arial" w:hAnsi="Arial" w:cs="Arial"/>
          <w:sz w:val="20"/>
          <w:szCs w:val="20"/>
        </w:rPr>
        <w:t>7</w:t>
      </w:r>
      <w:r>
        <w:rPr>
          <w:rFonts w:ascii="Arial" w:hAnsi="Arial" w:cs="Arial"/>
          <w:sz w:val="20"/>
          <w:szCs w:val="20"/>
        </w:rPr>
        <w:t>)</w:t>
      </w:r>
    </w:p>
    <w:p w14:paraId="521267DF" w14:textId="77777777" w:rsidR="00CD0607" w:rsidRDefault="00CD0607" w:rsidP="00467CD6">
      <w:pPr>
        <w:rPr>
          <w:rFonts w:ascii="Arial" w:hAnsi="Arial" w:cs="Arial"/>
          <w:sz w:val="20"/>
          <w:szCs w:val="20"/>
        </w:rPr>
      </w:pPr>
    </w:p>
    <w:p w14:paraId="5B4FA88E" w14:textId="77777777" w:rsidR="008535D7" w:rsidRDefault="008535D7" w:rsidP="00467CD6">
      <w:pPr>
        <w:rPr>
          <w:rFonts w:ascii="Arial" w:hAnsi="Arial" w:cs="Arial"/>
          <w:b/>
          <w:bCs/>
          <w:sz w:val="20"/>
          <w:szCs w:val="20"/>
          <w:u w:val="single"/>
        </w:rPr>
      </w:pPr>
    </w:p>
    <w:p w14:paraId="61F035C4" w14:textId="5A15AF17" w:rsidR="008535D7" w:rsidRDefault="008535D7" w:rsidP="00467CD6">
      <w:pPr>
        <w:rPr>
          <w:rFonts w:ascii="Arial" w:hAnsi="Arial" w:cs="Arial"/>
          <w:b/>
          <w:bCs/>
          <w:sz w:val="20"/>
          <w:szCs w:val="20"/>
          <w:u w:val="single"/>
        </w:rPr>
      </w:pPr>
    </w:p>
    <w:sectPr w:rsidR="008535D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E07AB" w14:textId="77777777" w:rsidR="00FE6A4F" w:rsidRDefault="00FE6A4F" w:rsidP="00126A93">
      <w:r>
        <w:separator/>
      </w:r>
    </w:p>
  </w:endnote>
  <w:endnote w:type="continuationSeparator" w:id="0">
    <w:p w14:paraId="718E6DE2" w14:textId="77777777" w:rsidR="00FE6A4F" w:rsidRDefault="00FE6A4F" w:rsidP="0012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134A" w14:textId="77777777" w:rsidR="00FE6A4F" w:rsidRDefault="00FE6A4F" w:rsidP="00126A93">
      <w:r>
        <w:separator/>
      </w:r>
    </w:p>
  </w:footnote>
  <w:footnote w:type="continuationSeparator" w:id="0">
    <w:p w14:paraId="5D00C5F3" w14:textId="77777777" w:rsidR="00FE6A4F" w:rsidRDefault="00FE6A4F" w:rsidP="00126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C43F" w14:textId="7E948C74" w:rsidR="00126A93" w:rsidRPr="00EB5252" w:rsidRDefault="00126A93" w:rsidP="00EB5252">
    <w:pPr>
      <w:pStyle w:val="Title"/>
      <w:jc w:val="center"/>
      <w:rPr>
        <w:color w:val="4472C4" w:themeColor="accent1"/>
      </w:rPr>
    </w:pPr>
    <w:r w:rsidRPr="00EB5252">
      <w:rPr>
        <w:color w:val="4472C4" w:themeColor="accent1"/>
      </w:rPr>
      <w:t xml:space="preserve">TABARD </w:t>
    </w:r>
    <w:r w:rsidR="00EB5252" w:rsidRPr="00EB5252">
      <w:rPr>
        <w:color w:val="4472C4" w:themeColor="accent1"/>
      </w:rPr>
      <w:t>RUGBY FOOTBALL CLUB</w:t>
    </w:r>
  </w:p>
  <w:p w14:paraId="5B3AAC5C" w14:textId="77777777" w:rsidR="00126A93" w:rsidRDefault="00126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B127D"/>
    <w:multiLevelType w:val="hybridMultilevel"/>
    <w:tmpl w:val="F07C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092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D6"/>
    <w:rsid w:val="000361D9"/>
    <w:rsid w:val="00056CDA"/>
    <w:rsid w:val="00126A93"/>
    <w:rsid w:val="00233D74"/>
    <w:rsid w:val="00435FEC"/>
    <w:rsid w:val="00467CD6"/>
    <w:rsid w:val="005C20B4"/>
    <w:rsid w:val="00702ACB"/>
    <w:rsid w:val="008535D7"/>
    <w:rsid w:val="0089292F"/>
    <w:rsid w:val="0092763D"/>
    <w:rsid w:val="009D2B03"/>
    <w:rsid w:val="00A120BF"/>
    <w:rsid w:val="00AE01B8"/>
    <w:rsid w:val="00B125A0"/>
    <w:rsid w:val="00B73273"/>
    <w:rsid w:val="00C9296C"/>
    <w:rsid w:val="00CD0607"/>
    <w:rsid w:val="00CE4718"/>
    <w:rsid w:val="00E4623C"/>
    <w:rsid w:val="00EA29CB"/>
    <w:rsid w:val="00EB5252"/>
    <w:rsid w:val="00EC4914"/>
    <w:rsid w:val="00FE6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7C987"/>
  <w15:chartTrackingRefBased/>
  <w15:docId w15:val="{57A9C659-0772-4571-B427-85F95F6E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CD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718"/>
    <w:pPr>
      <w:ind w:left="720"/>
      <w:contextualSpacing/>
    </w:pPr>
  </w:style>
  <w:style w:type="paragraph" w:styleId="Header">
    <w:name w:val="header"/>
    <w:basedOn w:val="Normal"/>
    <w:link w:val="HeaderChar"/>
    <w:uiPriority w:val="99"/>
    <w:unhideWhenUsed/>
    <w:rsid w:val="00126A93"/>
    <w:pPr>
      <w:tabs>
        <w:tab w:val="center" w:pos="4513"/>
        <w:tab w:val="right" w:pos="9026"/>
      </w:tabs>
    </w:pPr>
  </w:style>
  <w:style w:type="character" w:customStyle="1" w:styleId="HeaderChar">
    <w:name w:val="Header Char"/>
    <w:basedOn w:val="DefaultParagraphFont"/>
    <w:link w:val="Header"/>
    <w:uiPriority w:val="99"/>
    <w:rsid w:val="00126A93"/>
    <w:rPr>
      <w:rFonts w:ascii="Calibri" w:hAnsi="Calibri" w:cs="Calibri"/>
    </w:rPr>
  </w:style>
  <w:style w:type="paragraph" w:styleId="Footer">
    <w:name w:val="footer"/>
    <w:basedOn w:val="Normal"/>
    <w:link w:val="FooterChar"/>
    <w:uiPriority w:val="99"/>
    <w:unhideWhenUsed/>
    <w:rsid w:val="00126A93"/>
    <w:pPr>
      <w:tabs>
        <w:tab w:val="center" w:pos="4513"/>
        <w:tab w:val="right" w:pos="9026"/>
      </w:tabs>
    </w:pPr>
  </w:style>
  <w:style w:type="character" w:customStyle="1" w:styleId="FooterChar">
    <w:name w:val="Footer Char"/>
    <w:basedOn w:val="DefaultParagraphFont"/>
    <w:link w:val="Footer"/>
    <w:uiPriority w:val="99"/>
    <w:rsid w:val="00126A93"/>
    <w:rPr>
      <w:rFonts w:ascii="Calibri" w:hAnsi="Calibri" w:cs="Calibri"/>
    </w:rPr>
  </w:style>
  <w:style w:type="paragraph" w:styleId="Title">
    <w:name w:val="Title"/>
    <w:basedOn w:val="Normal"/>
    <w:next w:val="Normal"/>
    <w:link w:val="TitleChar"/>
    <w:uiPriority w:val="10"/>
    <w:qFormat/>
    <w:rsid w:val="00EB52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25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2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5A8A6-78D4-462A-BFBA-82F4B0A76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Cook</dc:creator>
  <cp:keywords/>
  <dc:description/>
  <cp:lastModifiedBy>John Strickland</cp:lastModifiedBy>
  <cp:revision>6</cp:revision>
  <dcterms:created xsi:type="dcterms:W3CDTF">2026-05-19T11:39:00Z</dcterms:created>
  <dcterms:modified xsi:type="dcterms:W3CDTF">2026-05-19T15:08:00Z</dcterms:modified>
</cp:coreProperties>
</file>